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9B8" w:rsidRDefault="0055354D" w:rsidP="003A3DF0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C27205">
        <w:rPr>
          <w:sz w:val="28"/>
          <w:szCs w:val="28"/>
        </w:rPr>
        <w:t>АРТА ДИНАМИКИ</w:t>
      </w:r>
      <w:r>
        <w:rPr>
          <w:sz w:val="28"/>
          <w:szCs w:val="28"/>
        </w:rPr>
        <w:t xml:space="preserve"> РЕЧЕВОГО РАЗВИТИЯ </w:t>
      </w:r>
    </w:p>
    <w:p w:rsidR="003A3DF0" w:rsidRPr="005F69B8" w:rsidRDefault="00D51CE3" w:rsidP="003A3DF0">
      <w:pPr>
        <w:jc w:val="center"/>
      </w:pPr>
      <w:r w:rsidRPr="005F69B8">
        <w:t>(</w:t>
      </w:r>
      <w:r w:rsidR="00A631F2" w:rsidRPr="005F69B8">
        <w:t xml:space="preserve">ОНР </w:t>
      </w:r>
      <w:r w:rsidRPr="005F69B8">
        <w:t>4-5 лет)</w:t>
      </w:r>
    </w:p>
    <w:p w:rsidR="006E1CBB" w:rsidRDefault="006E1CBB" w:rsidP="005F69B8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Источник: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Н.Н. Логопедическая работа с детьми дошкольного возраста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тяжелыми нарушениями речи : </w:t>
      </w:r>
      <w:proofErr w:type="spellStart"/>
      <w:r>
        <w:rPr>
          <w:sz w:val="24"/>
          <w:szCs w:val="24"/>
        </w:rPr>
        <w:t>учеб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метод</w:t>
      </w:r>
      <w:proofErr w:type="spellEnd"/>
      <w:r>
        <w:rPr>
          <w:sz w:val="24"/>
          <w:szCs w:val="24"/>
        </w:rPr>
        <w:t xml:space="preserve">. пособие для учителей-дефектологов </w:t>
      </w:r>
      <w:proofErr w:type="spellStart"/>
      <w:r>
        <w:rPr>
          <w:sz w:val="24"/>
          <w:szCs w:val="24"/>
        </w:rPr>
        <w:t>дошк</w:t>
      </w:r>
      <w:proofErr w:type="spellEnd"/>
      <w:r>
        <w:rPr>
          <w:sz w:val="24"/>
          <w:szCs w:val="24"/>
        </w:rPr>
        <w:t>. учреждений /</w:t>
      </w:r>
    </w:p>
    <w:p w:rsidR="006E1CBB" w:rsidRDefault="006E1CBB" w:rsidP="005F69B8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Н.Н.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Н.В. Дроздова. – Минск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Адукацыя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выхаванне</w:t>
      </w:r>
      <w:proofErr w:type="spellEnd"/>
      <w:r>
        <w:rPr>
          <w:sz w:val="24"/>
          <w:szCs w:val="24"/>
        </w:rPr>
        <w:t>, 2010. – 152 с.</w:t>
      </w:r>
    </w:p>
    <w:p w:rsidR="003F393D" w:rsidRPr="00FD78DC" w:rsidRDefault="003F393D" w:rsidP="003F393D">
      <w:pPr>
        <w:jc w:val="center"/>
        <w:rPr>
          <w:sz w:val="28"/>
          <w:szCs w:val="28"/>
        </w:rPr>
      </w:pPr>
    </w:p>
    <w:p w:rsidR="003F393D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Ф.И.</w:t>
      </w:r>
      <w:r w:rsidR="005F69B8">
        <w:rPr>
          <w:sz w:val="28"/>
          <w:szCs w:val="28"/>
        </w:rPr>
        <w:t>О.</w:t>
      </w:r>
      <w:r w:rsidRPr="00FD78DC">
        <w:rPr>
          <w:sz w:val="28"/>
          <w:szCs w:val="28"/>
        </w:rPr>
        <w:t xml:space="preserve"> ребенка__________________________________</w:t>
      </w:r>
      <w:r>
        <w:rPr>
          <w:sz w:val="28"/>
          <w:szCs w:val="28"/>
        </w:rPr>
        <w:t>________________________</w:t>
      </w:r>
      <w:r w:rsidRPr="00FD78DC">
        <w:rPr>
          <w:sz w:val="28"/>
          <w:szCs w:val="28"/>
        </w:rPr>
        <w:t xml:space="preserve"> 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__________________________________________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</w:t>
      </w:r>
      <w:r w:rsidR="005F69B8">
        <w:rPr>
          <w:sz w:val="28"/>
          <w:szCs w:val="28"/>
        </w:rPr>
        <w:t>______________________________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F393D" w:rsidRPr="00750550" w:rsidRDefault="003F393D" w:rsidP="003F393D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</w:t>
      </w:r>
    </w:p>
    <w:p w:rsidR="003F393D" w:rsidRPr="00750550" w:rsidRDefault="003F393D" w:rsidP="003F393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3F393D" w:rsidRDefault="003F393D" w:rsidP="003F393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________________________</w:t>
      </w:r>
    </w:p>
    <w:p w:rsidR="003F393D" w:rsidRPr="00840A87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Pr="00750550" w:rsidRDefault="003F393D" w:rsidP="003F393D">
      <w:pPr>
        <w:spacing w:line="360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</w:p>
    <w:tbl>
      <w:tblPr>
        <w:tblStyle w:val="a4"/>
        <w:tblW w:w="10031" w:type="dxa"/>
        <w:tblLayout w:type="fixed"/>
        <w:tblLook w:val="04A0"/>
      </w:tblPr>
      <w:tblGrid>
        <w:gridCol w:w="8046"/>
        <w:gridCol w:w="661"/>
        <w:gridCol w:w="48"/>
        <w:gridCol w:w="567"/>
        <w:gridCol w:w="47"/>
        <w:gridCol w:w="662"/>
      </w:tblGrid>
      <w:tr w:rsidR="003F393D" w:rsidTr="005F69B8">
        <w:trPr>
          <w:trHeight w:val="269"/>
        </w:trPr>
        <w:tc>
          <w:tcPr>
            <w:tcW w:w="8046" w:type="dxa"/>
            <w:vMerge w:val="restart"/>
          </w:tcPr>
          <w:p w:rsidR="003F393D" w:rsidRPr="00FD78DC" w:rsidRDefault="005F69B8" w:rsidP="00FF0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Критерии </w:t>
            </w:r>
            <w:r w:rsidR="003F393D" w:rsidRPr="00FD78DC">
              <w:rPr>
                <w:sz w:val="26"/>
                <w:szCs w:val="26"/>
              </w:rPr>
              <w:t>обследования</w:t>
            </w:r>
          </w:p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5"/>
          </w:tcPr>
          <w:p w:rsidR="003F393D" w:rsidRDefault="005F69B8" w:rsidP="00A011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3F393D" w:rsidTr="005F69B8">
        <w:tc>
          <w:tcPr>
            <w:tcW w:w="8046" w:type="dxa"/>
            <w:vMerge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F393D" w:rsidRPr="00D35CA7" w:rsidRDefault="003F393D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E1CBB">
              <w:rPr>
                <w:sz w:val="20"/>
                <w:szCs w:val="20"/>
              </w:rPr>
              <w:t>ен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3"/>
          </w:tcPr>
          <w:p w:rsidR="003F393D" w:rsidRPr="00D35CA7" w:rsidRDefault="00A01195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</w:t>
            </w:r>
            <w:r w:rsidR="006E1CBB">
              <w:rPr>
                <w:sz w:val="20"/>
                <w:szCs w:val="20"/>
              </w:rPr>
              <w:t>нв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</w:tcPr>
          <w:p w:rsidR="003F393D" w:rsidRPr="00D35CA7" w:rsidRDefault="00A01195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E1CBB">
              <w:rPr>
                <w:sz w:val="20"/>
                <w:szCs w:val="20"/>
              </w:rPr>
              <w:t>ай</w:t>
            </w:r>
            <w:r>
              <w:rPr>
                <w:sz w:val="20"/>
                <w:szCs w:val="20"/>
              </w:rPr>
              <w:t>.</w:t>
            </w:r>
          </w:p>
        </w:tc>
      </w:tr>
      <w:tr w:rsidR="003F393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ЗРИТЕЛЬНОЕ ВОСПРИЯТИЕ</w:t>
            </w:r>
          </w:p>
        </w:tc>
      </w:tr>
      <w:tr w:rsidR="003F393D" w:rsidTr="005F69B8">
        <w:trPr>
          <w:trHeight w:val="224"/>
        </w:trPr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3F393D" w:rsidTr="005F69B8">
        <w:trPr>
          <w:trHeight w:val="183"/>
        </w:trPr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661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  <w:gridSpan w:val="3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2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>Складывание фигур из палочек по памяти</w:t>
            </w: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5F69B8">
        <w:tc>
          <w:tcPr>
            <w:tcW w:w="8046" w:type="dxa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3F393D" w:rsidRPr="006E1CBB" w:rsidRDefault="006E1CBB" w:rsidP="00FF09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</w:t>
            </w:r>
            <w:r w:rsidR="003F393D" w:rsidRPr="006E1CBB">
              <w:t>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RPr="00F8262D" w:rsidTr="005F69B8">
        <w:trPr>
          <w:trHeight w:val="315"/>
        </w:trPr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СЛУХОВОЕ ВНИМАНИ</w:t>
            </w:r>
            <w:proofErr w:type="gramStart"/>
            <w:r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3F393D" w:rsidRPr="00F8262D" w:rsidTr="005F69B8">
        <w:trPr>
          <w:trHeight w:val="354"/>
        </w:trPr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МОТОРИКА</w:t>
            </w: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rPr>
          <w:trHeight w:val="235"/>
        </w:trPr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РУЧНАЯ МОТОРИКА</w:t>
            </w:r>
          </w:p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3F393D" w:rsidRPr="006E1CBB" w:rsidRDefault="003F393D" w:rsidP="00FF093E">
            <w:pPr>
              <w:jc w:val="both"/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Pr="00FD78DC">
              <w:rPr>
                <w:sz w:val="26"/>
                <w:szCs w:val="26"/>
              </w:rPr>
              <w:t xml:space="preserve"> сглаженность </w:t>
            </w:r>
            <w:r w:rsidRPr="006E1CBB">
              <w:t xml:space="preserve">носогубных складок (одной, обеих); </w:t>
            </w:r>
            <w:proofErr w:type="spellStart"/>
            <w:r w:rsidRPr="006E1CBB">
              <w:t>амимичность</w:t>
            </w:r>
            <w:proofErr w:type="spellEnd"/>
            <w:r w:rsidRPr="006E1CBB"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6E1CBB">
              <w:rPr>
                <w:bCs/>
              </w:rPr>
              <w:t xml:space="preserve">наличие или отсутствие движений, </w:t>
            </w:r>
            <w:r w:rsidRPr="006E1CBB">
              <w:rPr>
                <w:bCs/>
              </w:rPr>
              <w:lastRenderedPageBreak/>
              <w:t xml:space="preserve">точность выполнения, активность, мышечный тонус, наличие </w:t>
            </w:r>
            <w:proofErr w:type="spellStart"/>
            <w:r w:rsidRPr="006E1CBB">
              <w:t>синкинезий</w:t>
            </w:r>
            <w:proofErr w:type="spellEnd"/>
            <w:r w:rsidRPr="006E1CBB">
              <w:t>.</w:t>
            </w:r>
          </w:p>
          <w:p w:rsidR="003F393D" w:rsidRPr="004333AD" w:rsidRDefault="003F393D" w:rsidP="00FF093E">
            <w:pPr>
              <w:jc w:val="both"/>
              <w:rPr>
                <w:sz w:val="26"/>
                <w:szCs w:val="26"/>
              </w:rPr>
            </w:pPr>
            <w:r w:rsidRPr="006E1CBB">
              <w:t>Другое:</w:t>
            </w: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c>
          <w:tcPr>
            <w:tcW w:w="8046" w:type="dxa"/>
          </w:tcPr>
          <w:p w:rsidR="006B1DD2" w:rsidRPr="006B1DD2" w:rsidRDefault="003F393D" w:rsidP="006B1DD2">
            <w:pPr>
              <w:pStyle w:val="a3"/>
              <w:numPr>
                <w:ilvl w:val="0"/>
                <w:numId w:val="2"/>
              </w:numPr>
              <w:jc w:val="center"/>
              <w:rPr>
                <w:bCs/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lastRenderedPageBreak/>
              <w:t>СОСТОЯНИЕ АРТИКУЛЯЦИОННОЙ МОТОРИКИ</w:t>
            </w:r>
          </w:p>
          <w:p w:rsidR="003F393D" w:rsidRPr="006B1DD2" w:rsidRDefault="003F393D" w:rsidP="006B1DD2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6B1DD2">
              <w:rPr>
                <w:bCs/>
                <w:sz w:val="26"/>
                <w:szCs w:val="26"/>
              </w:rPr>
              <w:t>наличие или отсутствие  движений, тонус</w:t>
            </w:r>
            <w:r w:rsidRPr="006B1DD2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6B1DD2">
              <w:rPr>
                <w:sz w:val="26"/>
                <w:szCs w:val="26"/>
              </w:rPr>
              <w:t>синкинезии</w:t>
            </w:r>
            <w:proofErr w:type="spellEnd"/>
            <w:r w:rsidRPr="006B1DD2">
              <w:rPr>
                <w:sz w:val="26"/>
                <w:szCs w:val="26"/>
              </w:rPr>
              <w:t>, тремор, обильная саливация, отклонения кончика языка.</w:t>
            </w:r>
            <w:proofErr w:type="gramEnd"/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5F69B8">
        <w:trPr>
          <w:trHeight w:val="293"/>
        </w:trPr>
        <w:tc>
          <w:tcPr>
            <w:tcW w:w="10031" w:type="dxa"/>
            <w:gridSpan w:val="6"/>
          </w:tcPr>
          <w:p w:rsidR="003F393D" w:rsidRPr="00F8262D" w:rsidRDefault="003F393D" w:rsidP="006B1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3F393D" w:rsidRPr="00F8262D" w:rsidTr="005F69B8">
        <w:trPr>
          <w:trHeight w:val="259"/>
        </w:trPr>
        <w:tc>
          <w:tcPr>
            <w:tcW w:w="10031" w:type="dxa"/>
            <w:gridSpan w:val="6"/>
          </w:tcPr>
          <w:p w:rsidR="003F393D" w:rsidRPr="007932E3" w:rsidRDefault="003F393D" w:rsidP="00FF093E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3F393D" w:rsidRPr="00F8262D" w:rsidTr="005F69B8">
        <w:tc>
          <w:tcPr>
            <w:tcW w:w="10031" w:type="dxa"/>
            <w:gridSpan w:val="6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3A3DF0" w:rsidRPr="004333B5" w:rsidRDefault="003F393D" w:rsidP="006E1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 xml:space="preserve">РЕЧЕВЫХ </w:t>
      </w:r>
      <w:r w:rsidRPr="00B10D76">
        <w:rPr>
          <w:sz w:val="28"/>
          <w:szCs w:val="28"/>
        </w:rPr>
        <w:t>ПРОЦЕССОВ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6"/>
        <w:gridCol w:w="661"/>
        <w:gridCol w:w="662"/>
        <w:gridCol w:w="662"/>
      </w:tblGrid>
      <w:tr w:rsidR="003A3DF0" w:rsidRPr="004333B5" w:rsidTr="005F69B8">
        <w:tc>
          <w:tcPr>
            <w:tcW w:w="7796" w:type="dxa"/>
            <w:vMerge w:val="restart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Параметры обследования</w:t>
            </w:r>
          </w:p>
          <w:p w:rsidR="003A3DF0" w:rsidRPr="004333B5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3A3DF0" w:rsidRPr="00B10D76" w:rsidRDefault="00B10D76" w:rsidP="00B10D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A3DF0" w:rsidRPr="00B10D76">
              <w:rPr>
                <w:sz w:val="26"/>
                <w:szCs w:val="26"/>
              </w:rPr>
              <w:t>ценк</w:t>
            </w:r>
            <w:r w:rsidRPr="00B10D76">
              <w:rPr>
                <w:sz w:val="26"/>
                <w:szCs w:val="26"/>
              </w:rPr>
              <w:t>а</w:t>
            </w:r>
          </w:p>
        </w:tc>
      </w:tr>
      <w:tr w:rsidR="003A3DF0" w:rsidRPr="00E51224" w:rsidTr="005F69B8">
        <w:tc>
          <w:tcPr>
            <w:tcW w:w="7796" w:type="dxa"/>
            <w:vMerge/>
            <w:shd w:val="clear" w:color="auto" w:fill="auto"/>
          </w:tcPr>
          <w:p w:rsidR="003A3DF0" w:rsidRPr="006A1C0A" w:rsidRDefault="003A3DF0" w:rsidP="00771F3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сен.</w:t>
            </w:r>
          </w:p>
        </w:tc>
        <w:tc>
          <w:tcPr>
            <w:tcW w:w="662" w:type="dxa"/>
            <w:shd w:val="clear" w:color="auto" w:fill="auto"/>
          </w:tcPr>
          <w:p w:rsidR="003A3DF0" w:rsidRPr="004333B5" w:rsidRDefault="003A3DF0" w:rsidP="00771F3F">
            <w:pPr>
              <w:ind w:right="-108"/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янв.</w:t>
            </w:r>
          </w:p>
        </w:tc>
        <w:tc>
          <w:tcPr>
            <w:tcW w:w="662" w:type="dxa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май</w:t>
            </w:r>
          </w:p>
        </w:tc>
      </w:tr>
      <w:tr w:rsidR="004333B5" w:rsidRPr="00E51224" w:rsidTr="005F69B8">
        <w:trPr>
          <w:trHeight w:val="270"/>
        </w:trPr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D51CE3" w:rsidRPr="00E51224" w:rsidTr="005F69B8">
        <w:trPr>
          <w:trHeight w:val="1530"/>
        </w:trPr>
        <w:tc>
          <w:tcPr>
            <w:tcW w:w="7796" w:type="dxa"/>
            <w:shd w:val="clear" w:color="auto" w:fill="auto"/>
          </w:tcPr>
          <w:p w:rsidR="00D51CE3" w:rsidRPr="00E51224" w:rsidRDefault="00D85A4C" w:rsidP="00771F3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E51224">
              <w:rPr>
                <w:bCs/>
                <w:sz w:val="26"/>
                <w:szCs w:val="26"/>
              </w:rPr>
              <w:t>тип</w:t>
            </w:r>
            <w:r w:rsidR="00D51CE3" w:rsidRPr="00E51224">
              <w:rPr>
                <w:bCs/>
                <w:sz w:val="26"/>
                <w:szCs w:val="26"/>
              </w:rPr>
              <w:t xml:space="preserve"> физиологиче</w:t>
            </w:r>
            <w:r w:rsidR="00D51CE3">
              <w:rPr>
                <w:bCs/>
                <w:sz w:val="26"/>
                <w:szCs w:val="26"/>
              </w:rPr>
              <w:t>ского дыхания (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>, диафрагмальное, брюшное, смешанное); объем дыхания (достаточный, недостаточный); напра</w:t>
            </w:r>
            <w:r w:rsidR="00D51CE3">
              <w:rPr>
                <w:bCs/>
                <w:sz w:val="26"/>
                <w:szCs w:val="26"/>
              </w:rPr>
              <w:t>в</w:t>
            </w:r>
            <w:r w:rsidR="00D51CE3" w:rsidRPr="00E51224">
              <w:rPr>
                <w:bCs/>
                <w:sz w:val="26"/>
                <w:szCs w:val="26"/>
              </w:rPr>
              <w:t xml:space="preserve">ление 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 xml:space="preserve"> стр</w:t>
            </w:r>
            <w:r w:rsidR="00D51CE3">
              <w:rPr>
                <w:bCs/>
                <w:sz w:val="26"/>
                <w:szCs w:val="26"/>
              </w:rPr>
              <w:t>уи при речи; громкость голоса (</w:t>
            </w:r>
            <w:r w:rsidR="00D51CE3" w:rsidRPr="00E51224">
              <w:rPr>
                <w:bCs/>
                <w:sz w:val="26"/>
                <w:szCs w:val="26"/>
              </w:rPr>
              <w:t>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rPr>
          <w:trHeight w:val="310"/>
        </w:trPr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i/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D51CE3" w:rsidRPr="00E51224" w:rsidTr="005F69B8">
        <w:trPr>
          <w:trHeight w:val="1170"/>
        </w:trPr>
        <w:tc>
          <w:tcPr>
            <w:tcW w:w="7796" w:type="dxa"/>
            <w:shd w:val="clear" w:color="auto" w:fill="auto"/>
          </w:tcPr>
          <w:p w:rsidR="00D51CE3" w:rsidRPr="006E1CBB" w:rsidRDefault="004333B5" w:rsidP="00771F3F">
            <w:pPr>
              <w:jc w:val="both"/>
              <w:rPr>
                <w:b/>
                <w:bCs/>
              </w:rPr>
            </w:pPr>
            <w:proofErr w:type="gramStart"/>
            <w:r w:rsidRPr="006E1CBB">
              <w:rPr>
                <w:bCs/>
              </w:rPr>
              <w:t xml:space="preserve">темп (нормальный, </w:t>
            </w:r>
            <w:r w:rsidR="00D51CE3" w:rsidRPr="006E1CBB">
              <w:rPr>
                <w:bCs/>
              </w:rPr>
              <w:t xml:space="preserve">ускоренный, замедленный); ритм (нормальный, </w:t>
            </w:r>
            <w:proofErr w:type="spellStart"/>
            <w:r w:rsidR="00D51CE3" w:rsidRPr="006E1CBB">
              <w:rPr>
                <w:bCs/>
              </w:rPr>
              <w:t>дисритмия</w:t>
            </w:r>
            <w:proofErr w:type="spellEnd"/>
            <w:r w:rsidR="00D51CE3" w:rsidRPr="006E1CBB">
              <w:rPr>
                <w:bCs/>
              </w:rPr>
              <w:t xml:space="preserve">); </w:t>
            </w:r>
            <w:proofErr w:type="spellStart"/>
            <w:r w:rsidR="00D51CE3" w:rsidRPr="006E1CBB">
              <w:rPr>
                <w:bCs/>
              </w:rPr>
              <w:t>паузация</w:t>
            </w:r>
            <w:proofErr w:type="spellEnd"/>
            <w:r w:rsidR="00D51CE3" w:rsidRPr="006E1CBB">
              <w:rPr>
                <w:bCs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с/с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ж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ч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E51224">
              <w:rPr>
                <w:sz w:val="26"/>
                <w:szCs w:val="26"/>
              </w:rPr>
              <w:t>л</w:t>
            </w:r>
            <w:proofErr w:type="gramEnd"/>
            <w:r w:rsidRPr="00E51224">
              <w:rPr>
                <w:sz w:val="26"/>
                <w:szCs w:val="26"/>
              </w:rPr>
              <w:t>/л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E51224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другие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rPr>
          <w:trHeight w:val="285"/>
        </w:trPr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D51CE3" w:rsidRPr="00E51224" w:rsidTr="005F69B8">
        <w:trPr>
          <w:trHeight w:val="1125"/>
        </w:trPr>
        <w:tc>
          <w:tcPr>
            <w:tcW w:w="7796" w:type="dxa"/>
            <w:shd w:val="clear" w:color="auto" w:fill="auto"/>
          </w:tcPr>
          <w:p w:rsidR="00D51CE3" w:rsidRPr="006E1CBB" w:rsidRDefault="004333B5" w:rsidP="00771F3F">
            <w:pPr>
              <w:pStyle w:val="1"/>
              <w:ind w:left="0"/>
              <w:jc w:val="both"/>
              <w:rPr>
                <w:b/>
              </w:rPr>
            </w:pPr>
            <w:proofErr w:type="gramStart"/>
            <w:r w:rsidRPr="006E1CBB">
              <w:t xml:space="preserve">Нарушения: </w:t>
            </w:r>
            <w:r w:rsidR="00D51CE3" w:rsidRPr="006E1CBB"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rPr>
          <w:trHeight w:val="345"/>
        </w:trPr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lastRenderedPageBreak/>
              <w:t>СОСТОЯНИЕ ФОНЕМАТИЧЕСКОГО ВОСПРИЯТИЯ</w:t>
            </w:r>
          </w:p>
        </w:tc>
      </w:tr>
      <w:tr w:rsidR="00D51CE3" w:rsidRPr="00E51224" w:rsidTr="005F69B8">
        <w:trPr>
          <w:trHeight w:val="240"/>
        </w:trPr>
        <w:tc>
          <w:tcPr>
            <w:tcW w:w="779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b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Повторение слогов с оппозиционными звуками;</w:t>
            </w: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оппозиционных звуков, не смешанных в произношении;</w:t>
            </w:r>
            <w:r w:rsidRPr="00E51224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3A3DF0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звуков, смешиваемых в произношении</w:t>
            </w:r>
            <w:r w:rsidRPr="00E51224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4333B5" w:rsidP="00771F3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="003A3DF0" w:rsidRPr="00E51224">
              <w:rPr>
                <w:i/>
                <w:sz w:val="26"/>
                <w:szCs w:val="26"/>
              </w:rPr>
              <w:t>балл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rPr>
          <w:trHeight w:val="285"/>
        </w:trPr>
        <w:tc>
          <w:tcPr>
            <w:tcW w:w="9781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ИМПРЕССИВНОЙ  РЕЧИ</w:t>
            </w:r>
          </w:p>
        </w:tc>
      </w:tr>
      <w:tr w:rsidR="00D51CE3" w:rsidRPr="00E51224" w:rsidTr="005F69B8">
        <w:trPr>
          <w:trHeight w:val="2080"/>
        </w:trPr>
        <w:tc>
          <w:tcPr>
            <w:tcW w:w="7796" w:type="dxa"/>
            <w:shd w:val="clear" w:color="auto" w:fill="auto"/>
          </w:tcPr>
          <w:p w:rsidR="00D51CE3" w:rsidRPr="00811D82" w:rsidRDefault="00D51CE3" w:rsidP="00771F3F">
            <w:pPr>
              <w:jc w:val="both"/>
            </w:pPr>
            <w:r w:rsidRPr="00E51224">
              <w:rPr>
                <w:b/>
              </w:rPr>
              <w:t>Понимание обращенной речи</w:t>
            </w:r>
            <w:r w:rsidRPr="00E51224">
              <w:rPr>
                <w:i/>
              </w:rPr>
              <w:t xml:space="preserve">: </w:t>
            </w:r>
            <w:r w:rsidRPr="00811D82">
              <w:t>понимание речи в полном объеме (понимание 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811D82">
              <w:t>ситуативно</w:t>
            </w:r>
            <w:proofErr w:type="spellEnd"/>
            <w:r w:rsidRPr="00811D82">
              <w:t>); выполняет простые речевые инструкции. Непонимание  обращенной речи</w:t>
            </w:r>
          </w:p>
          <w:p w:rsidR="00D51CE3" w:rsidRPr="00E51224" w:rsidRDefault="00D51CE3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</w:rPr>
              <w:t>Пассивный словарь:</w:t>
            </w:r>
            <w:r w:rsidRPr="00E51224">
              <w:rPr>
                <w:b/>
                <w:i/>
              </w:rPr>
              <w:t xml:space="preserve"> </w:t>
            </w:r>
            <w:r>
              <w:t>понимание названий предметов (</w:t>
            </w:r>
            <w:r w:rsidRPr="00811D82">
              <w:t>реальных и изображений на картинке); понимание значения слов; понимание простого сюжета; понимание лексико</w:t>
            </w:r>
            <w:r>
              <w:t>-</w:t>
            </w:r>
            <w:r w:rsidRPr="00811D82">
              <w:t>грамматических конструкций.</w:t>
            </w: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речи на уровне диалога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инструкций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B41877" w:rsidRDefault="003A3DF0" w:rsidP="00771F3F">
            <w:pPr>
              <w:rPr>
                <w:b/>
                <w:sz w:val="26"/>
                <w:szCs w:val="26"/>
              </w:rPr>
            </w:pPr>
            <w:r w:rsidRPr="00B41877">
              <w:rPr>
                <w:b/>
                <w:bCs/>
                <w:sz w:val="26"/>
                <w:szCs w:val="26"/>
              </w:rPr>
              <w:t>Понимание различных форм словоизменения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  <w:r w:rsidRPr="00E51224">
              <w:rPr>
                <w:bCs/>
                <w:sz w:val="26"/>
                <w:szCs w:val="26"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предложно-падежных конструкций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глаголов с различными приставками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 xml:space="preserve"> Понимание предложений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9781" w:type="dxa"/>
            <w:gridSpan w:val="4"/>
            <w:shd w:val="clear" w:color="auto" w:fill="auto"/>
          </w:tcPr>
          <w:p w:rsidR="003A3DF0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ЭКСПРЕССИВНОЙ  РЕЧИ</w:t>
            </w:r>
          </w:p>
        </w:tc>
      </w:tr>
      <w:tr w:rsidR="003A3DF0" w:rsidRPr="00E51224" w:rsidTr="005F69B8">
        <w:tc>
          <w:tcPr>
            <w:tcW w:w="9781" w:type="dxa"/>
            <w:gridSpan w:val="4"/>
            <w:shd w:val="clear" w:color="auto" w:fill="auto"/>
          </w:tcPr>
          <w:p w:rsidR="004333B5" w:rsidRPr="004333B5" w:rsidRDefault="003A3DF0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Номинативный  словарь</w:t>
            </w: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6E1CBB" w:rsidP="00771F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A3DF0" w:rsidRPr="00E51224">
              <w:rPr>
                <w:sz w:val="26"/>
                <w:szCs w:val="26"/>
              </w:rPr>
              <w:t>азвать существительные  по темам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c>
          <w:tcPr>
            <w:tcW w:w="7796" w:type="dxa"/>
            <w:shd w:val="clear" w:color="auto" w:fill="auto"/>
            <w:vAlign w:val="center"/>
          </w:tcPr>
          <w:p w:rsidR="003A3DF0" w:rsidRPr="00E51224" w:rsidRDefault="006E1CBB" w:rsidP="00771F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A3DF0" w:rsidRPr="00E51224">
              <w:rPr>
                <w:sz w:val="26"/>
                <w:szCs w:val="26"/>
              </w:rPr>
              <w:t>азвать части тела и части предметов (по картинкам)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5F69B8">
        <w:trPr>
          <w:trHeight w:val="300"/>
        </w:trPr>
        <w:tc>
          <w:tcPr>
            <w:tcW w:w="9781" w:type="dxa"/>
            <w:gridSpan w:val="4"/>
            <w:shd w:val="clear" w:color="auto" w:fill="auto"/>
          </w:tcPr>
          <w:p w:rsidR="003A3DF0" w:rsidRPr="004333B5" w:rsidRDefault="003A3DF0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Предикативный словарь</w:t>
            </w:r>
          </w:p>
        </w:tc>
      </w:tr>
      <w:tr w:rsidR="003A3DF0" w:rsidRPr="00E51224" w:rsidTr="005F69B8">
        <w:tc>
          <w:tcPr>
            <w:tcW w:w="7796" w:type="dxa"/>
            <w:shd w:val="clear" w:color="auto" w:fill="auto"/>
          </w:tcPr>
          <w:p w:rsidR="003A3DF0" w:rsidRPr="00E51224" w:rsidRDefault="006E1CBB" w:rsidP="004333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333B5" w:rsidRPr="00E51224">
              <w:rPr>
                <w:sz w:val="26"/>
                <w:szCs w:val="26"/>
              </w:rPr>
              <w:t xml:space="preserve">тветить по картинкам на вопросы </w:t>
            </w:r>
            <w:r w:rsidR="004333B5">
              <w:rPr>
                <w:sz w:val="26"/>
                <w:szCs w:val="26"/>
              </w:rPr>
              <w:t>Ч</w:t>
            </w:r>
            <w:r w:rsidR="004333B5" w:rsidRPr="00E51224">
              <w:rPr>
                <w:sz w:val="26"/>
                <w:szCs w:val="26"/>
              </w:rPr>
              <w:t xml:space="preserve">то делает? </w:t>
            </w:r>
            <w:r w:rsidR="004333B5">
              <w:rPr>
                <w:sz w:val="26"/>
                <w:szCs w:val="26"/>
              </w:rPr>
              <w:t>Ч</w:t>
            </w:r>
            <w:r w:rsidR="004333B5" w:rsidRPr="00E51224">
              <w:rPr>
                <w:sz w:val="26"/>
                <w:szCs w:val="26"/>
              </w:rPr>
              <w:t>то делают?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Атрибутивный словарь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4333B5">
              <w:rPr>
                <w:sz w:val="26"/>
                <w:szCs w:val="26"/>
              </w:rPr>
              <w:t>азвать предъявленные цвета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  <w:vAlign w:val="center"/>
          </w:tcPr>
          <w:p w:rsidR="004333B5" w:rsidRPr="00E51224" w:rsidRDefault="006E1CBB" w:rsidP="00433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4333B5" w:rsidRPr="00E51224">
              <w:rPr>
                <w:sz w:val="26"/>
                <w:szCs w:val="26"/>
              </w:rPr>
              <w:t xml:space="preserve">азвать форму 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Состояние словоизменения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6E1C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имен существительных в косвенных падежах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58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333B5" w:rsidRPr="00E51224">
              <w:rPr>
                <w:sz w:val="26"/>
                <w:szCs w:val="26"/>
              </w:rPr>
              <w:t>огласование прилагательных с существительными единственно</w:t>
            </w:r>
            <w:r w:rsidR="004333B5">
              <w:rPr>
                <w:sz w:val="26"/>
                <w:szCs w:val="26"/>
              </w:rPr>
              <w:t>го числа (</w:t>
            </w:r>
            <w:r w:rsidR="004333B5" w:rsidRPr="00E51224">
              <w:rPr>
                <w:sz w:val="26"/>
                <w:szCs w:val="26"/>
              </w:rPr>
              <w:t>назвать по картинкам)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предложно-падежных  конструкций  (ответить на вопросы по картинкам)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rPr>
          <w:trHeight w:val="194"/>
        </w:trPr>
        <w:tc>
          <w:tcPr>
            <w:tcW w:w="7796" w:type="dxa"/>
            <w:shd w:val="clear" w:color="auto" w:fill="auto"/>
          </w:tcPr>
          <w:p w:rsidR="004333B5" w:rsidRPr="00E51224" w:rsidRDefault="006E1CBB" w:rsidP="0058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числительных 2 и 5  с существ</w:t>
            </w:r>
            <w:r w:rsidR="004333B5">
              <w:rPr>
                <w:sz w:val="26"/>
                <w:szCs w:val="26"/>
              </w:rPr>
              <w:t>ительными (назвать по картинкам</w:t>
            </w:r>
            <w:r w:rsidR="004333B5" w:rsidRPr="00E51224">
              <w:rPr>
                <w:sz w:val="26"/>
                <w:szCs w:val="26"/>
              </w:rPr>
              <w:t>)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lastRenderedPageBreak/>
              <w:t>Состояние словообразования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333B5" w:rsidRPr="00E51224">
              <w:rPr>
                <w:sz w:val="26"/>
                <w:szCs w:val="26"/>
              </w:rPr>
              <w:t xml:space="preserve">бразование </w:t>
            </w:r>
            <w:r w:rsidR="004333B5">
              <w:rPr>
                <w:sz w:val="26"/>
                <w:szCs w:val="26"/>
              </w:rPr>
              <w:t xml:space="preserve">названий </w:t>
            </w:r>
            <w:r w:rsidR="004333B5" w:rsidRPr="00E51224">
              <w:rPr>
                <w:sz w:val="26"/>
                <w:szCs w:val="26"/>
              </w:rPr>
              <w:t>детенышей животных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4333B5" w:rsidP="00771F3F">
            <w:pPr>
              <w:rPr>
                <w:b/>
                <w:sz w:val="26"/>
                <w:szCs w:val="26"/>
              </w:rPr>
            </w:pPr>
            <w:r w:rsidRPr="00E51224">
              <w:rPr>
                <w:b/>
                <w:sz w:val="26"/>
                <w:szCs w:val="26"/>
              </w:rPr>
              <w:t>Состояние связной речи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</w:t>
            </w:r>
            <w:r w:rsidR="004333B5" w:rsidRPr="00E51224">
              <w:rPr>
                <w:sz w:val="26"/>
                <w:szCs w:val="26"/>
              </w:rPr>
              <w:t xml:space="preserve">ересказ текста из нескольких предложений без опоры на картинки; 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5F69B8">
        <w:tc>
          <w:tcPr>
            <w:tcW w:w="7796" w:type="dxa"/>
            <w:shd w:val="clear" w:color="auto" w:fill="auto"/>
          </w:tcPr>
          <w:p w:rsidR="004333B5" w:rsidRPr="00E51224" w:rsidRDefault="004333B5" w:rsidP="00771F3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</w:tbl>
    <w:p w:rsidR="005F69B8" w:rsidRDefault="005F69B8" w:rsidP="005F69B8">
      <w:pPr>
        <w:jc w:val="center"/>
        <w:rPr>
          <w:sz w:val="28"/>
          <w:szCs w:val="28"/>
        </w:rPr>
      </w:pPr>
    </w:p>
    <w:p w:rsidR="005F69B8" w:rsidRDefault="005F69B8" w:rsidP="005F69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5F69B8" w:rsidRDefault="005F69B8" w:rsidP="005F69B8">
      <w:pPr>
        <w:jc w:val="both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5F69B8" w:rsidRPr="00866D2F" w:rsidRDefault="005F69B8" w:rsidP="005F69B8">
      <w:pPr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5F69B8" w:rsidRPr="00866D2F" w:rsidRDefault="005F69B8" w:rsidP="005F69B8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5F69B8" w:rsidRPr="00866D2F" w:rsidRDefault="005F69B8" w:rsidP="005F69B8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5F69B8" w:rsidRPr="00866D2F" w:rsidRDefault="005F69B8" w:rsidP="005F69B8">
      <w:pPr>
        <w:jc w:val="center"/>
        <w:rPr>
          <w:sz w:val="26"/>
          <w:szCs w:val="26"/>
        </w:rPr>
      </w:pPr>
    </w:p>
    <w:p w:rsidR="005F69B8" w:rsidRPr="00714E63" w:rsidRDefault="005F69B8" w:rsidP="005F69B8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5F69B8" w:rsidRPr="00866D2F" w:rsidTr="00883FCC">
        <w:tc>
          <w:tcPr>
            <w:tcW w:w="2849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5F69B8" w:rsidRPr="00866D2F" w:rsidRDefault="005F69B8" w:rsidP="00883FCC">
            <w:pPr>
              <w:rPr>
                <w:sz w:val="26"/>
                <w:szCs w:val="26"/>
              </w:rPr>
            </w:pPr>
          </w:p>
        </w:tc>
      </w:tr>
      <w:tr w:rsidR="005F69B8" w:rsidRPr="00866D2F" w:rsidTr="00883FCC">
        <w:tc>
          <w:tcPr>
            <w:tcW w:w="2849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5F69B8" w:rsidRPr="00866D2F" w:rsidRDefault="005F69B8" w:rsidP="00883FC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5F69B8" w:rsidRPr="00866D2F" w:rsidTr="00883FCC">
        <w:tc>
          <w:tcPr>
            <w:tcW w:w="2849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5F69B8" w:rsidRPr="00866D2F" w:rsidRDefault="005F69B8" w:rsidP="00883FC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5F69B8" w:rsidRPr="00866D2F" w:rsidTr="00883FCC">
        <w:tc>
          <w:tcPr>
            <w:tcW w:w="2849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5F69B8" w:rsidRPr="00866D2F" w:rsidRDefault="005F69B8" w:rsidP="00883FC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5F69B8" w:rsidRPr="00866D2F" w:rsidTr="00883FCC">
        <w:tc>
          <w:tcPr>
            <w:tcW w:w="2849" w:type="dxa"/>
          </w:tcPr>
          <w:p w:rsidR="005F69B8" w:rsidRPr="00866D2F" w:rsidRDefault="005F69B8" w:rsidP="00883FCC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5F69B8" w:rsidRPr="00866D2F" w:rsidRDefault="005F69B8" w:rsidP="00883FCC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55354D" w:rsidRPr="002C0798" w:rsidRDefault="0055354D" w:rsidP="0055354D">
      <w:pPr>
        <w:rPr>
          <w:color w:val="FF0000"/>
        </w:rPr>
      </w:pPr>
    </w:p>
    <w:p w:rsidR="0055354D" w:rsidRPr="00F239D8" w:rsidRDefault="0055354D" w:rsidP="0055354D">
      <w:pPr>
        <w:jc w:val="center"/>
        <w:rPr>
          <w:b/>
          <w:sz w:val="28"/>
          <w:szCs w:val="28"/>
        </w:rPr>
      </w:pPr>
    </w:p>
    <w:p w:rsidR="0055354D" w:rsidRDefault="0055354D" w:rsidP="0055354D"/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F69B8" w:rsidRDefault="005F69B8" w:rsidP="003F393D">
      <w:pPr>
        <w:spacing w:line="360" w:lineRule="auto"/>
        <w:jc w:val="center"/>
        <w:rPr>
          <w:sz w:val="28"/>
          <w:szCs w:val="28"/>
        </w:rPr>
      </w:pPr>
    </w:p>
    <w:p w:rsidR="005F69B8" w:rsidRDefault="005F69B8" w:rsidP="003F393D">
      <w:pPr>
        <w:spacing w:line="360" w:lineRule="auto"/>
        <w:jc w:val="center"/>
        <w:rPr>
          <w:sz w:val="28"/>
          <w:szCs w:val="28"/>
        </w:rPr>
      </w:pPr>
    </w:p>
    <w:p w:rsidR="005F69B8" w:rsidRDefault="005F69B8" w:rsidP="003F393D">
      <w:pPr>
        <w:spacing w:line="360" w:lineRule="auto"/>
        <w:jc w:val="center"/>
        <w:rPr>
          <w:sz w:val="28"/>
          <w:szCs w:val="28"/>
        </w:rPr>
      </w:pPr>
    </w:p>
    <w:p w:rsidR="005F69B8" w:rsidRDefault="005F69B8" w:rsidP="003F393D">
      <w:pPr>
        <w:spacing w:line="360" w:lineRule="auto"/>
        <w:jc w:val="center"/>
        <w:rPr>
          <w:sz w:val="28"/>
          <w:szCs w:val="28"/>
        </w:rPr>
      </w:pPr>
    </w:p>
    <w:p w:rsidR="005F69B8" w:rsidRDefault="005F69B8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3F393D" w:rsidRPr="00EB6E81" w:rsidRDefault="003F393D" w:rsidP="003F393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ПРОФИЛЬ ДИНАМИКИ</w:t>
      </w:r>
      <w:r w:rsidRPr="00750550">
        <w:rPr>
          <w:sz w:val="28"/>
          <w:szCs w:val="28"/>
        </w:rPr>
        <w:t xml:space="preserve"> НЕРЕЧЕВЫХ ПСИХИЧЕСКИХ ФУНКЦИЙ</w:t>
      </w:r>
    </w:p>
    <w:p w:rsidR="003F393D" w:rsidRDefault="003F393D" w:rsidP="003F393D">
      <w:r>
        <w:rPr>
          <w:sz w:val="16"/>
          <w:szCs w:val="16"/>
        </w:rPr>
        <w:t xml:space="preserve">                </w:t>
      </w:r>
      <w:r w:rsidR="005F69B8">
        <w:rPr>
          <w:sz w:val="16"/>
          <w:szCs w:val="16"/>
        </w:rPr>
        <w:t>Показатели</w:t>
      </w:r>
      <w:r w:rsidRPr="00040EC1">
        <w:t xml:space="preserve">    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 w:rsidR="005F69B8"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541" w:tblpY="-44"/>
        <w:tblOverlap w:val="never"/>
        <w:tblW w:w="0" w:type="auto"/>
        <w:tblLook w:val="01E0"/>
      </w:tblPr>
      <w:tblGrid>
        <w:gridCol w:w="909"/>
        <w:gridCol w:w="910"/>
        <w:gridCol w:w="910"/>
        <w:gridCol w:w="910"/>
        <w:gridCol w:w="909"/>
        <w:gridCol w:w="910"/>
        <w:gridCol w:w="910"/>
        <w:gridCol w:w="910"/>
        <w:gridCol w:w="910"/>
      </w:tblGrid>
      <w:tr w:rsidR="003F393D" w:rsidRPr="00040EC1" w:rsidTr="005F69B8">
        <w:trPr>
          <w:trHeight w:val="351"/>
        </w:trPr>
        <w:tc>
          <w:tcPr>
            <w:tcW w:w="909" w:type="dxa"/>
          </w:tcPr>
          <w:p w:rsidR="003F393D" w:rsidRPr="00040EC1" w:rsidRDefault="003F393D" w:rsidP="005F69B8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  <w:tr w:rsidR="003F393D" w:rsidRPr="00040EC1" w:rsidTr="005F69B8">
        <w:trPr>
          <w:trHeight w:val="347"/>
        </w:trPr>
        <w:tc>
          <w:tcPr>
            <w:tcW w:w="909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  <w:tr w:rsidR="003F393D" w:rsidRPr="00040EC1" w:rsidTr="005F69B8">
        <w:trPr>
          <w:trHeight w:val="342"/>
        </w:trPr>
        <w:tc>
          <w:tcPr>
            <w:tcW w:w="909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910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A045A8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3F393D" w:rsidRPr="001F2379" w:rsidRDefault="003F393D" w:rsidP="003F393D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F393D" w:rsidRPr="00EB6E81" w:rsidRDefault="005F69B8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>
        <w:rPr>
          <w:sz w:val="16"/>
          <w:szCs w:val="16"/>
          <w:lang w:val="en-US"/>
        </w:rPr>
        <w:t xml:space="preserve">                   </w:t>
      </w:r>
      <w:r w:rsidR="003F393D" w:rsidRPr="00A045A8">
        <w:rPr>
          <w:sz w:val="16"/>
          <w:szCs w:val="16"/>
          <w:lang w:val="en-US"/>
        </w:rPr>
        <w:t xml:space="preserve">  </w:t>
      </w:r>
      <w:r w:rsidR="003F393D">
        <w:rPr>
          <w:sz w:val="16"/>
          <w:szCs w:val="16"/>
          <w:lang w:val="en-US"/>
        </w:rPr>
        <w:t>I</w:t>
      </w:r>
      <w:r w:rsidR="003F393D" w:rsidRPr="00EB6E81">
        <w:rPr>
          <w:sz w:val="16"/>
          <w:szCs w:val="16"/>
          <w:lang w:val="en-US"/>
        </w:rPr>
        <w:t xml:space="preserve">           </w:t>
      </w:r>
      <w:r w:rsidR="003F393D">
        <w:rPr>
          <w:sz w:val="16"/>
          <w:szCs w:val="16"/>
          <w:lang w:val="en-US"/>
        </w:rPr>
        <w:t xml:space="preserve">    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II</w:t>
      </w:r>
      <w:r w:rsidR="003F393D" w:rsidRPr="00EB6E81">
        <w:rPr>
          <w:sz w:val="16"/>
          <w:szCs w:val="16"/>
          <w:lang w:val="en-US"/>
        </w:rPr>
        <w:t xml:space="preserve">                </w:t>
      </w:r>
      <w:r w:rsidRPr="005F69B8">
        <w:rPr>
          <w:sz w:val="16"/>
          <w:szCs w:val="16"/>
          <w:lang w:val="en-US"/>
        </w:rPr>
        <w:t xml:space="preserve">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III</w:t>
      </w:r>
      <w:r w:rsidR="003F393D" w:rsidRPr="00EB6E81">
        <w:rPr>
          <w:sz w:val="16"/>
          <w:szCs w:val="16"/>
          <w:lang w:val="en-US"/>
        </w:rPr>
        <w:t xml:space="preserve">                 </w:t>
      </w:r>
      <w:r w:rsidR="003F393D">
        <w:rPr>
          <w:sz w:val="16"/>
          <w:szCs w:val="16"/>
          <w:lang w:val="en-US"/>
        </w:rPr>
        <w:t>IV</w:t>
      </w:r>
      <w:r w:rsidR="003F393D" w:rsidRPr="00EB6E81">
        <w:rPr>
          <w:sz w:val="16"/>
          <w:szCs w:val="16"/>
          <w:lang w:val="en-US"/>
        </w:rPr>
        <w:t xml:space="preserve">              </w:t>
      </w:r>
      <w:r w:rsidRPr="005F69B8">
        <w:rPr>
          <w:sz w:val="16"/>
          <w:szCs w:val="16"/>
          <w:lang w:val="en-US"/>
        </w:rPr>
        <w:t xml:space="preserve">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V</w:t>
      </w:r>
      <w:r w:rsidR="003F393D" w:rsidRPr="00EB6E81">
        <w:rPr>
          <w:sz w:val="16"/>
          <w:szCs w:val="16"/>
          <w:lang w:val="en-US"/>
        </w:rPr>
        <w:t xml:space="preserve">              </w:t>
      </w:r>
      <w:r w:rsidRPr="005F69B8">
        <w:rPr>
          <w:sz w:val="16"/>
          <w:szCs w:val="16"/>
          <w:lang w:val="en-US"/>
        </w:rPr>
        <w:t xml:space="preserve">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VI</w:t>
      </w:r>
      <w:r w:rsidR="003F393D" w:rsidRPr="00EB6E81">
        <w:rPr>
          <w:sz w:val="16"/>
          <w:szCs w:val="16"/>
          <w:lang w:val="en-US"/>
        </w:rPr>
        <w:t xml:space="preserve">              </w:t>
      </w:r>
      <w:r w:rsidR="003F393D" w:rsidRPr="00A045A8">
        <w:rPr>
          <w:sz w:val="16"/>
          <w:szCs w:val="16"/>
          <w:lang w:val="en-US"/>
        </w:rPr>
        <w:t xml:space="preserve"> </w:t>
      </w:r>
      <w:r w:rsidR="003F393D" w:rsidRPr="00EB6E81">
        <w:rPr>
          <w:sz w:val="16"/>
          <w:szCs w:val="16"/>
          <w:lang w:val="en-US"/>
        </w:rPr>
        <w:t xml:space="preserve">  </w:t>
      </w:r>
      <w:r w:rsidR="003F393D">
        <w:rPr>
          <w:sz w:val="16"/>
          <w:szCs w:val="16"/>
          <w:lang w:val="en-US"/>
        </w:rPr>
        <w:t>VII</w:t>
      </w:r>
      <w:r w:rsidR="003F393D" w:rsidRPr="00EB6E81">
        <w:rPr>
          <w:sz w:val="16"/>
          <w:szCs w:val="16"/>
          <w:lang w:val="en-US"/>
        </w:rPr>
        <w:t xml:space="preserve">             </w:t>
      </w:r>
      <w:r w:rsidR="003F393D" w:rsidRPr="00A045A8">
        <w:rPr>
          <w:sz w:val="16"/>
          <w:szCs w:val="16"/>
          <w:lang w:val="en-US"/>
        </w:rPr>
        <w:t xml:space="preserve"> 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VIII</w:t>
      </w:r>
      <w:r w:rsidR="003F393D" w:rsidRPr="00EB6E81">
        <w:rPr>
          <w:sz w:val="16"/>
          <w:szCs w:val="16"/>
          <w:lang w:val="en-US"/>
        </w:rPr>
        <w:t xml:space="preserve">               </w:t>
      </w:r>
      <w:r w:rsidR="003F393D">
        <w:rPr>
          <w:sz w:val="16"/>
          <w:szCs w:val="16"/>
          <w:lang w:val="en-US"/>
        </w:rPr>
        <w:t>IX</w:t>
      </w:r>
      <w:r w:rsidR="003F393D" w:rsidRPr="00EB6E81">
        <w:rPr>
          <w:sz w:val="16"/>
          <w:szCs w:val="16"/>
          <w:lang w:val="en-US"/>
        </w:rPr>
        <w:t xml:space="preserve">                </w:t>
      </w:r>
      <w:r w:rsidR="003F393D">
        <w:rPr>
          <w:sz w:val="16"/>
          <w:szCs w:val="16"/>
          <w:lang w:val="en-US"/>
        </w:rPr>
        <w:t>X</w:t>
      </w:r>
      <w:r w:rsidR="003F393D" w:rsidRPr="00EB6E81">
        <w:rPr>
          <w:sz w:val="16"/>
          <w:szCs w:val="16"/>
          <w:lang w:val="en-US"/>
        </w:rPr>
        <w:t xml:space="preserve">            </w:t>
      </w:r>
    </w:p>
    <w:p w:rsidR="003F393D" w:rsidRPr="00EB6E81" w:rsidRDefault="005F69B8" w:rsidP="003F393D">
      <w:pPr>
        <w:jc w:val="center"/>
        <w:rPr>
          <w:sz w:val="28"/>
          <w:szCs w:val="28"/>
          <w:lang w:val="en-US"/>
        </w:rPr>
      </w:pPr>
      <w:r>
        <w:rPr>
          <w:sz w:val="16"/>
          <w:szCs w:val="16"/>
        </w:rPr>
        <w:t>Критерии обследования</w:t>
      </w:r>
    </w:p>
    <w:p w:rsidR="005F69B8" w:rsidRDefault="005F69B8" w:rsidP="003F393D">
      <w:pPr>
        <w:jc w:val="center"/>
        <w:rPr>
          <w:sz w:val="28"/>
          <w:szCs w:val="28"/>
        </w:rPr>
      </w:pPr>
    </w:p>
    <w:p w:rsidR="003F393D" w:rsidRPr="001F2379" w:rsidRDefault="005F69B8" w:rsidP="003F393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3F393D" w:rsidRPr="001F2379">
        <w:rPr>
          <w:sz w:val="28"/>
          <w:szCs w:val="28"/>
        </w:rPr>
        <w:t xml:space="preserve"> ОБСЛЕДОВАНИЯ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3F393D" w:rsidRPr="006D50AA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3F393D" w:rsidRPr="00B068C2" w:rsidRDefault="003F393D" w:rsidP="003F393D">
      <w:pPr>
        <w:rPr>
          <w:b/>
          <w:color w:val="FF0000"/>
          <w:sz w:val="28"/>
          <w:szCs w:val="28"/>
        </w:rPr>
      </w:pPr>
    </w:p>
    <w:p w:rsidR="003F393D" w:rsidRPr="006D50AA" w:rsidRDefault="003F393D" w:rsidP="003F393D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3F393D" w:rsidRDefault="003F393D" w:rsidP="003F393D">
      <w:r>
        <w:rPr>
          <w:sz w:val="16"/>
          <w:szCs w:val="16"/>
        </w:rPr>
        <w:t xml:space="preserve">               </w:t>
      </w:r>
      <w:r w:rsidR="005F69B8">
        <w:rPr>
          <w:sz w:val="16"/>
          <w:szCs w:val="16"/>
        </w:rPr>
        <w:t>Показатели</w:t>
      </w:r>
      <w:r w:rsidRPr="00040EC1">
        <w:t xml:space="preserve">      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 w:rsidR="005F69B8"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581" w:tblpY="-44"/>
        <w:tblOverlap w:val="never"/>
        <w:tblW w:w="0" w:type="auto"/>
        <w:tblLook w:val="01E0"/>
      </w:tblPr>
      <w:tblGrid>
        <w:gridCol w:w="1210"/>
        <w:gridCol w:w="1210"/>
        <w:gridCol w:w="1210"/>
        <w:gridCol w:w="1211"/>
        <w:gridCol w:w="1210"/>
        <w:gridCol w:w="1210"/>
        <w:gridCol w:w="1211"/>
      </w:tblGrid>
      <w:tr w:rsidR="003F393D" w:rsidRPr="00040EC1" w:rsidTr="005F69B8">
        <w:trPr>
          <w:trHeight w:val="351"/>
        </w:trPr>
        <w:tc>
          <w:tcPr>
            <w:tcW w:w="1210" w:type="dxa"/>
          </w:tcPr>
          <w:p w:rsidR="003F393D" w:rsidRPr="00040EC1" w:rsidRDefault="003F393D" w:rsidP="005F69B8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  <w:tr w:rsidR="003F393D" w:rsidRPr="00040EC1" w:rsidTr="005F69B8">
        <w:trPr>
          <w:trHeight w:val="347"/>
        </w:trPr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  <w:tr w:rsidR="003F393D" w:rsidRPr="00040EC1" w:rsidTr="005F69B8">
        <w:trPr>
          <w:trHeight w:val="342"/>
        </w:trPr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  <w:tc>
          <w:tcPr>
            <w:tcW w:w="1211" w:type="dxa"/>
          </w:tcPr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Default="003F393D" w:rsidP="005F69B8">
            <w:pPr>
              <w:rPr>
                <w:sz w:val="16"/>
                <w:szCs w:val="16"/>
              </w:rPr>
            </w:pPr>
          </w:p>
          <w:p w:rsidR="003F393D" w:rsidRPr="00040EC1" w:rsidRDefault="003F393D" w:rsidP="005F69B8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5F69B8" w:rsidRDefault="005F69B8" w:rsidP="003F393D">
      <w:pPr>
        <w:ind w:firstLine="708"/>
        <w:rPr>
          <w:sz w:val="16"/>
          <w:szCs w:val="16"/>
        </w:rPr>
      </w:pPr>
    </w:p>
    <w:p w:rsidR="003F393D" w:rsidRDefault="005F69B8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A045A8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3F393D" w:rsidRPr="001F2379" w:rsidRDefault="003F393D" w:rsidP="003F393D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F393D" w:rsidRPr="005F69B8" w:rsidRDefault="005F69B8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5F69B8">
        <w:rPr>
          <w:sz w:val="16"/>
          <w:szCs w:val="16"/>
          <w:lang w:val="en-US"/>
        </w:rPr>
        <w:t xml:space="preserve">                      </w:t>
      </w:r>
      <w:r w:rsidR="003F393D">
        <w:rPr>
          <w:sz w:val="16"/>
          <w:szCs w:val="16"/>
          <w:lang w:val="en-US"/>
        </w:rPr>
        <w:t>I</w:t>
      </w:r>
      <w:r w:rsidR="003F393D" w:rsidRPr="005F69B8">
        <w:rPr>
          <w:sz w:val="16"/>
          <w:szCs w:val="16"/>
          <w:lang w:val="en-US"/>
        </w:rPr>
        <w:t xml:space="preserve">                        </w:t>
      </w:r>
      <w:r w:rsidR="003F393D">
        <w:rPr>
          <w:sz w:val="16"/>
          <w:szCs w:val="16"/>
          <w:lang w:val="en-US"/>
        </w:rPr>
        <w:t>II</w:t>
      </w:r>
      <w:r w:rsidR="003F393D" w:rsidRPr="005F69B8">
        <w:rPr>
          <w:sz w:val="16"/>
          <w:szCs w:val="16"/>
          <w:lang w:val="en-US"/>
        </w:rPr>
        <w:t xml:space="preserve">                       </w:t>
      </w:r>
      <w:r w:rsidR="003F393D">
        <w:rPr>
          <w:sz w:val="16"/>
          <w:szCs w:val="16"/>
          <w:lang w:val="en-US"/>
        </w:rPr>
        <w:t>III</w:t>
      </w:r>
      <w:r w:rsidR="003F393D" w:rsidRPr="005F69B8">
        <w:rPr>
          <w:sz w:val="16"/>
          <w:szCs w:val="16"/>
          <w:lang w:val="en-US"/>
        </w:rPr>
        <w:t xml:space="preserve">                        </w:t>
      </w:r>
      <w:r w:rsidR="003F393D">
        <w:rPr>
          <w:sz w:val="16"/>
          <w:szCs w:val="16"/>
          <w:lang w:val="en-US"/>
        </w:rPr>
        <w:t>IV</w:t>
      </w:r>
      <w:r w:rsidR="003F393D" w:rsidRPr="005F69B8">
        <w:rPr>
          <w:sz w:val="16"/>
          <w:szCs w:val="16"/>
          <w:lang w:val="en-US"/>
        </w:rPr>
        <w:t xml:space="preserve">                      </w:t>
      </w:r>
      <w:r w:rsidR="003F393D">
        <w:rPr>
          <w:sz w:val="16"/>
          <w:szCs w:val="16"/>
          <w:lang w:val="en-US"/>
        </w:rPr>
        <w:t>V</w:t>
      </w:r>
      <w:r w:rsidR="003F393D" w:rsidRPr="005F69B8">
        <w:rPr>
          <w:sz w:val="16"/>
          <w:szCs w:val="16"/>
          <w:lang w:val="en-US"/>
        </w:rPr>
        <w:t xml:space="preserve">                       </w:t>
      </w:r>
      <w:r w:rsidR="003F393D">
        <w:rPr>
          <w:sz w:val="16"/>
          <w:szCs w:val="16"/>
          <w:lang w:val="en-US"/>
        </w:rPr>
        <w:t>VI</w:t>
      </w:r>
      <w:r w:rsidR="003F393D" w:rsidRPr="005F69B8">
        <w:rPr>
          <w:sz w:val="16"/>
          <w:szCs w:val="16"/>
          <w:lang w:val="en-US"/>
        </w:rPr>
        <w:t xml:space="preserve">                       </w:t>
      </w:r>
      <w:r w:rsidRPr="005F69B8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VII</w:t>
      </w:r>
      <w:r w:rsidR="003F393D" w:rsidRPr="005F69B8">
        <w:rPr>
          <w:sz w:val="16"/>
          <w:szCs w:val="16"/>
          <w:lang w:val="en-US"/>
        </w:rPr>
        <w:t xml:space="preserve">             </w:t>
      </w:r>
      <w:r w:rsidRPr="005F69B8">
        <w:rPr>
          <w:sz w:val="16"/>
          <w:szCs w:val="16"/>
          <w:lang w:val="en-US"/>
        </w:rPr>
        <w:t xml:space="preserve">  </w:t>
      </w:r>
      <w:r w:rsidR="003F393D" w:rsidRPr="005F69B8">
        <w:rPr>
          <w:sz w:val="16"/>
          <w:szCs w:val="16"/>
          <w:lang w:val="en-US"/>
        </w:rPr>
        <w:t xml:space="preserve">    </w:t>
      </w:r>
      <w:r w:rsidR="003F393D">
        <w:rPr>
          <w:sz w:val="16"/>
          <w:szCs w:val="16"/>
          <w:lang w:val="en-US"/>
        </w:rPr>
        <w:t>VIII</w:t>
      </w:r>
      <w:r w:rsidR="003F393D" w:rsidRPr="005F69B8">
        <w:rPr>
          <w:sz w:val="16"/>
          <w:szCs w:val="16"/>
          <w:lang w:val="en-US"/>
        </w:rPr>
        <w:t xml:space="preserve">               </w:t>
      </w:r>
    </w:p>
    <w:p w:rsidR="003F393D" w:rsidRPr="005F69B8" w:rsidRDefault="005F69B8" w:rsidP="005F69B8">
      <w:pPr>
        <w:tabs>
          <w:tab w:val="left" w:pos="2580"/>
        </w:tabs>
        <w:jc w:val="center"/>
      </w:pPr>
      <w:r>
        <w:rPr>
          <w:sz w:val="16"/>
          <w:szCs w:val="16"/>
        </w:rPr>
        <w:t>Критерии  обследования</w:t>
      </w:r>
    </w:p>
    <w:p w:rsidR="005F69B8" w:rsidRDefault="003F393D" w:rsidP="003F393D">
      <w:pPr>
        <w:tabs>
          <w:tab w:val="left" w:pos="2580"/>
        </w:tabs>
        <w:jc w:val="both"/>
      </w:pPr>
      <w:r w:rsidRPr="005F69B8">
        <w:t xml:space="preserve">                                              </w:t>
      </w:r>
    </w:p>
    <w:p w:rsidR="003F393D" w:rsidRPr="00B1028F" w:rsidRDefault="005F69B8" w:rsidP="005F69B8">
      <w:pPr>
        <w:tabs>
          <w:tab w:val="left" w:pos="2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3F393D" w:rsidRPr="00B1028F">
        <w:rPr>
          <w:sz w:val="28"/>
          <w:szCs w:val="28"/>
        </w:rPr>
        <w:t xml:space="preserve"> ОБСЛЕДОВАНИЯ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887358" w:rsidRDefault="00887358" w:rsidP="006E1CBB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887358" w:rsidRDefault="00B4383C" w:rsidP="00B4383C">
      <w:pPr>
        <w:tabs>
          <w:tab w:val="left" w:pos="2580"/>
        </w:tabs>
        <w:jc w:val="center"/>
        <w:rPr>
          <w:sz w:val="28"/>
          <w:szCs w:val="28"/>
        </w:rPr>
      </w:pPr>
      <w:r w:rsidRPr="00887358">
        <w:rPr>
          <w:sz w:val="28"/>
          <w:szCs w:val="28"/>
        </w:rPr>
        <w:t xml:space="preserve">УСЛОВНЫЕ ОБОЗНАЧЕНИЯ </w:t>
      </w:r>
      <w:r w:rsidR="005F69B8">
        <w:rPr>
          <w:sz w:val="28"/>
          <w:szCs w:val="28"/>
        </w:rPr>
        <w:t>(указать цвет линии)</w:t>
      </w:r>
    </w:p>
    <w:p w:rsidR="00887358" w:rsidRDefault="00887358" w:rsidP="003F393D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5F69B8" w:rsidRDefault="005F69B8" w:rsidP="003F393D">
      <w:pPr>
        <w:tabs>
          <w:tab w:val="left" w:pos="2580"/>
        </w:tabs>
        <w:jc w:val="both"/>
      </w:pPr>
      <w:r>
        <w:t xml:space="preserve">начало учебного года         </w:t>
      </w:r>
      <w:r w:rsidR="003F393D" w:rsidRPr="005F69B8">
        <w:t xml:space="preserve">          середина уч</w:t>
      </w:r>
      <w:r>
        <w:t xml:space="preserve">ебного года                   </w:t>
      </w:r>
      <w:r w:rsidR="003F393D" w:rsidRPr="005F69B8">
        <w:t xml:space="preserve"> конец учебного года    </w:t>
      </w:r>
    </w:p>
    <w:p w:rsidR="003F393D" w:rsidRPr="006D50AA" w:rsidRDefault="003F393D" w:rsidP="003F393D">
      <w:pPr>
        <w:jc w:val="center"/>
        <w:rPr>
          <w:b/>
          <w:color w:val="FF0000"/>
          <w:sz w:val="28"/>
          <w:szCs w:val="28"/>
        </w:rPr>
      </w:pPr>
    </w:p>
    <w:p w:rsidR="006E1CBB" w:rsidRDefault="006E1CBB" w:rsidP="003F393D">
      <w:pPr>
        <w:jc w:val="center"/>
        <w:rPr>
          <w:sz w:val="28"/>
          <w:szCs w:val="28"/>
        </w:rPr>
      </w:pPr>
    </w:p>
    <w:sectPr w:rsidR="006E1CBB" w:rsidSect="005F69B8">
      <w:pgSz w:w="11906" w:h="16838"/>
      <w:pgMar w:top="709" w:right="424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D23AA"/>
    <w:multiLevelType w:val="hybridMultilevel"/>
    <w:tmpl w:val="C0E45D60"/>
    <w:lvl w:ilvl="0" w:tplc="B2C856E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DF0"/>
    <w:rsid w:val="001A5343"/>
    <w:rsid w:val="0038628F"/>
    <w:rsid w:val="003A3DF0"/>
    <w:rsid w:val="003F393D"/>
    <w:rsid w:val="004333B5"/>
    <w:rsid w:val="0048305D"/>
    <w:rsid w:val="0048737F"/>
    <w:rsid w:val="004928F1"/>
    <w:rsid w:val="0055354D"/>
    <w:rsid w:val="00585207"/>
    <w:rsid w:val="005852A0"/>
    <w:rsid w:val="005B4834"/>
    <w:rsid w:val="005F69B8"/>
    <w:rsid w:val="006303C8"/>
    <w:rsid w:val="006625CC"/>
    <w:rsid w:val="006A1C0A"/>
    <w:rsid w:val="006B1DD2"/>
    <w:rsid w:val="006E1CBB"/>
    <w:rsid w:val="00792EE7"/>
    <w:rsid w:val="0083326A"/>
    <w:rsid w:val="00872C9B"/>
    <w:rsid w:val="00887358"/>
    <w:rsid w:val="00911001"/>
    <w:rsid w:val="00993C97"/>
    <w:rsid w:val="009A787D"/>
    <w:rsid w:val="00A01195"/>
    <w:rsid w:val="00A631F2"/>
    <w:rsid w:val="00A93C3C"/>
    <w:rsid w:val="00B10D76"/>
    <w:rsid w:val="00B41877"/>
    <w:rsid w:val="00B4383C"/>
    <w:rsid w:val="00BD034D"/>
    <w:rsid w:val="00CE24B9"/>
    <w:rsid w:val="00D51CE3"/>
    <w:rsid w:val="00D85A4C"/>
    <w:rsid w:val="00DE282A"/>
    <w:rsid w:val="00F84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3DF0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A3DF0"/>
    <w:pPr>
      <w:ind w:left="720"/>
      <w:contextualSpacing/>
    </w:pPr>
  </w:style>
  <w:style w:type="table" w:styleId="a4">
    <w:name w:val="Table Grid"/>
    <w:basedOn w:val="a1"/>
    <w:rsid w:val="003F3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6E1CBB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6E1C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25</cp:revision>
  <cp:lastPrinted>2017-11-21T12:21:00Z</cp:lastPrinted>
  <dcterms:created xsi:type="dcterms:W3CDTF">2016-11-25T12:06:00Z</dcterms:created>
  <dcterms:modified xsi:type="dcterms:W3CDTF">2017-11-21T12:22:00Z</dcterms:modified>
</cp:coreProperties>
</file>